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E5F" w:rsidRPr="003E0E5F" w:rsidRDefault="003E0E5F" w:rsidP="003E0E5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Обучающая программа «Система эффективных продаж»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и время проведения: </w:t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27-30</w:t>
      </w: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 с 10.00 до 13.00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Формат: </w:t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видеоконференция на портале Webinar.ru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 «Мой бизнес» приглашает представителей субъектов малого и среднего предпринимательства региона, зарегистрированных в установленном порядке </w:t>
      </w: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не менее 12 месяцев на момент подачи заявления на предоставление услуги</w:t>
      </w: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бесплатной обучающей программе </w:t>
      </w: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«Система эффективных продаж»</w:t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повысить эффективность продаж по средствам изучения теоретических и практических основ процесса продаж, освоения техник активных продаж по телефону и на встречах, проработке конкретных скриптов</w:t>
      </w:r>
      <w:proofErr w:type="gramEnd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обучающей программы: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продажи;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принципы и техники продаж;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продаж: определение ключевых сегментов потребителей, каналов продаж, формирование продуктовых предложений;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продаж, математика продаж;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Скрипты продаж: входящий, исходящий, повторный звонок;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рекламациями;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возражениями;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клиентом на встречах;</w:t>
      </w:r>
    </w:p>
    <w:p w:rsidR="003E0E5F" w:rsidRPr="003E0E5F" w:rsidRDefault="003E0E5F" w:rsidP="003E0E5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показатели эффективности в продажах.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Спикеры: </w:t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Хвостова</w:t>
      </w:r>
      <w:proofErr w:type="spellEnd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Ивановна – индивидуальный предприниматель, бизнес-консультант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маркетинговом консалтинге.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участия:</w:t>
      </w:r>
    </w:p>
    <w:p w:rsidR="003E0E5F" w:rsidRPr="003E0E5F" w:rsidRDefault="003E0E5F" w:rsidP="003E0E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Регистрация на Цифровой платформе </w:t>
      </w:r>
      <w:hyperlink r:id="rId6" w:history="1">
        <w:r w:rsidRPr="003E0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https://мсп.рф/</w:t>
        </w:r>
      </w:hyperlink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E5F" w:rsidRPr="003E0E5F" w:rsidRDefault="003E0E5F" w:rsidP="003E0E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заявки на Цифровой платформе </w:t>
      </w:r>
      <w:hyperlink r:id="rId7" w:history="1">
        <w:r w:rsidRPr="003E0E5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https://мсп.рф/</w:t>
        </w:r>
      </w:hyperlink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(Меры поддержки – Комплексная услуга по внедрению систем автоматизации и </w:t>
      </w:r>
      <w:proofErr w:type="spellStart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цифровизации</w:t>
      </w:r>
      <w:proofErr w:type="spellEnd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предприятиях субъектов МСП);</w:t>
      </w:r>
    </w:p>
    <w:p w:rsidR="003E0E5F" w:rsidRPr="003E0E5F" w:rsidRDefault="003E0E5F" w:rsidP="003E0E5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оказание комплексной услуги на бумажном носителе</w:t>
      </w:r>
    </w:p>
    <w:p w:rsidR="003E0E5F" w:rsidRPr="003E0E5F" w:rsidRDefault="003E0E5F" w:rsidP="003E0E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участникам по окончанию обучения будут </w:t>
      </w:r>
      <w:proofErr w:type="gramStart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выданы сертификаты и проведены</w:t>
      </w:r>
      <w:proofErr w:type="gramEnd"/>
      <w:r w:rsidRPr="003E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консультации по разработке скриптов и алгоритмов продаж</w:t>
      </w:r>
    </w:p>
    <w:p w:rsidR="001B576F" w:rsidRDefault="003E0E5F" w:rsidP="003E0E5F">
      <w:pPr>
        <w:spacing w:after="0" w:line="240" w:lineRule="auto"/>
        <w:ind w:firstLine="709"/>
        <w:jc w:val="both"/>
      </w:pPr>
      <w:r w:rsidRPr="00D9216A">
        <w:rPr>
          <w:rStyle w:val="a4"/>
          <w:rFonts w:ascii="Times New Roman" w:hAnsi="Times New Roman" w:cs="Times New Roman"/>
          <w:sz w:val="24"/>
          <w:szCs w:val="24"/>
        </w:rPr>
        <w:t>Зарегистрироваться на мероприятие можно по ссылке: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3E0E5F">
          <w:rPr>
            <w:rStyle w:val="a5"/>
            <w:rFonts w:ascii="Times New Roman" w:hAnsi="Times New Roman" w:cs="Times New Roman"/>
            <w:sz w:val="24"/>
            <w:szCs w:val="24"/>
          </w:rPr>
          <w:t>https://mspvolga.ru/meropriyatiya/meropriyatiya_1068.html</w:t>
        </w:r>
      </w:hyperlink>
      <w:r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sectPr w:rsidR="001B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93827"/>
    <w:multiLevelType w:val="multilevel"/>
    <w:tmpl w:val="549A12C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30A36"/>
    <w:multiLevelType w:val="multilevel"/>
    <w:tmpl w:val="8070DF30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C7"/>
    <w:rsid w:val="001B576F"/>
    <w:rsid w:val="003E0E5F"/>
    <w:rsid w:val="006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E5F"/>
    <w:rPr>
      <w:b/>
      <w:bCs/>
    </w:rPr>
  </w:style>
  <w:style w:type="character" w:styleId="a5">
    <w:name w:val="Hyperlink"/>
    <w:basedOn w:val="a0"/>
    <w:uiPriority w:val="99"/>
    <w:unhideWhenUsed/>
    <w:rsid w:val="003E0E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E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E0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0E5F"/>
    <w:rPr>
      <w:b/>
      <w:bCs/>
    </w:rPr>
  </w:style>
  <w:style w:type="character" w:styleId="a5">
    <w:name w:val="Hyperlink"/>
    <w:basedOn w:val="a0"/>
    <w:uiPriority w:val="99"/>
    <w:unhideWhenUsed/>
    <w:rsid w:val="003E0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volga.ru/meropriyatiya/meropriyatiya_1068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&#1084;&#1089;&#108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2024-04-27T08:22:00Z</dcterms:created>
  <dcterms:modified xsi:type="dcterms:W3CDTF">2024-04-27T08:24:00Z</dcterms:modified>
</cp:coreProperties>
</file>